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3D9" w:rsidRPr="005E509E" w:rsidRDefault="00B60AFD" w:rsidP="00A523D9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5938968" cy="9477375"/>
            <wp:effectExtent l="19050" t="0" r="4632" b="0"/>
            <wp:docPr id="1" name="Рисунок 1" descr="C:\Users\кампьютер № 3б\Documents\My Pictures\Scan Pictures\20171025\Image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мпьютер № 3б\Documents\My Pictures\Scan Pictures\20171025\Image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7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523D9" w:rsidRPr="005E509E">
        <w:rPr>
          <w:b/>
          <w:bCs/>
        </w:rPr>
        <w:lastRenderedPageBreak/>
        <w:t>1. Общие положения</w:t>
      </w:r>
    </w:p>
    <w:p w:rsidR="00A523D9" w:rsidRPr="005E509E" w:rsidRDefault="00A523D9" w:rsidP="00A523D9">
      <w:pPr>
        <w:jc w:val="center"/>
        <w:rPr>
          <w:b/>
          <w:bCs/>
        </w:rPr>
      </w:pPr>
    </w:p>
    <w:p w:rsidR="00A523D9" w:rsidRPr="005E509E" w:rsidRDefault="00A523D9" w:rsidP="00A523D9">
      <w:pPr>
        <w:jc w:val="both"/>
      </w:pPr>
      <w:r w:rsidRPr="005E509E">
        <w:t xml:space="preserve">1.1. Настоящее Положение разработано в соответствии </w:t>
      </w:r>
      <w:r w:rsidR="004A6AEC" w:rsidRPr="00C968B0">
        <w:rPr>
          <w:color w:val="000000"/>
        </w:rPr>
        <w:t>Федерального закона от 29.12.2012 года № 273- ФЗ «Об образовании в Российской Федерации»</w:t>
      </w:r>
      <w:r w:rsidR="004A6AEC">
        <w:rPr>
          <w:color w:val="000000"/>
        </w:rPr>
        <w:t>,</w:t>
      </w:r>
      <w:r w:rsidR="004A6AEC" w:rsidRPr="00C968B0">
        <w:rPr>
          <w:color w:val="000000"/>
        </w:rPr>
        <w:t xml:space="preserve"> </w:t>
      </w:r>
      <w:r w:rsidRPr="005E509E">
        <w:t xml:space="preserve">требованиями Федерального Государственного образовательного стандарта начального </w:t>
      </w:r>
      <w:r>
        <w:t xml:space="preserve">и основного </w:t>
      </w:r>
      <w:r w:rsidRPr="005E509E">
        <w:t xml:space="preserve">общего образования, Уставом муниципального бюджетного общеобразовательного учреждения </w:t>
      </w:r>
      <w:r>
        <w:t>«</w:t>
      </w:r>
      <w:proofErr w:type="spellStart"/>
      <w:r w:rsidR="004A6AEC">
        <w:t>Зеленорощинская</w:t>
      </w:r>
      <w:proofErr w:type="spellEnd"/>
      <w:r>
        <w:t xml:space="preserve"> </w:t>
      </w:r>
      <w:proofErr w:type="spellStart"/>
      <w:r w:rsidR="004A6AEC">
        <w:t>сош</w:t>
      </w:r>
      <w:proofErr w:type="spellEnd"/>
      <w:r>
        <w:t xml:space="preserve"> имени </w:t>
      </w:r>
      <w:r w:rsidR="004A6AEC">
        <w:t>М.Горького</w:t>
      </w:r>
      <w:r>
        <w:t>»</w:t>
      </w:r>
      <w:r w:rsidRPr="005E509E">
        <w:t xml:space="preserve"> и  регламентирует порядок разработки и реализации рабочих программ педагогов. </w:t>
      </w:r>
    </w:p>
    <w:p w:rsidR="00A523D9" w:rsidRPr="005E509E" w:rsidRDefault="00A523D9" w:rsidP="00A523D9">
      <w:pPr>
        <w:jc w:val="both"/>
      </w:pPr>
      <w:r w:rsidRPr="005E509E">
        <w:t>1.2. Рабочая программа по учебному предмету – это нормативно-правовой документ, обязательный для выполнения в полном объеме, предназначенный для реализации требований ФГОС</w:t>
      </w:r>
      <w:r>
        <w:t xml:space="preserve"> </w:t>
      </w:r>
      <w:r w:rsidRPr="005E509E">
        <w:t>к</w:t>
      </w:r>
      <w:r>
        <w:t xml:space="preserve"> минимуму содержания, уровню подготовки обучающихся  </w:t>
      </w:r>
      <w:r w:rsidRPr="005E509E">
        <w:t xml:space="preserve">и результату образования обучающихся </w:t>
      </w:r>
      <w:r>
        <w:t>начального и основного уровней</w:t>
      </w:r>
      <w:r w:rsidRPr="005E509E">
        <w:t xml:space="preserve"> образования по конкретному предмету учебного плана общеобразовательного учреждения (далее – ОУ). </w:t>
      </w:r>
    </w:p>
    <w:p w:rsidR="00A523D9" w:rsidRPr="005E509E" w:rsidRDefault="00A523D9" w:rsidP="00A523D9">
      <w:pPr>
        <w:tabs>
          <w:tab w:val="left" w:pos="540"/>
        </w:tabs>
        <w:jc w:val="both"/>
      </w:pPr>
      <w:r w:rsidRPr="005E509E">
        <w:t xml:space="preserve">1.3. Цель рабочей программы — создание условий для планирования, организации и управления образовательным процессом по определенной учебной дисциплине (образовательной области). Программы отдельных учебных предметов должны обеспечить достижение планируемых результатов освоения основной образовательной программы начального </w:t>
      </w:r>
      <w:r>
        <w:t xml:space="preserve">и основного </w:t>
      </w:r>
      <w:r w:rsidRPr="005E509E">
        <w:t>общего образования.</w:t>
      </w:r>
    </w:p>
    <w:p w:rsidR="00A523D9" w:rsidRPr="005E509E" w:rsidRDefault="00A523D9" w:rsidP="00A523D9">
      <w:pPr>
        <w:ind w:firstLine="720"/>
        <w:jc w:val="both"/>
      </w:pPr>
      <w:r w:rsidRPr="005E509E">
        <w:t>Задачи программы:</w:t>
      </w:r>
    </w:p>
    <w:p w:rsidR="00A523D9" w:rsidRPr="005E509E" w:rsidRDefault="00A523D9" w:rsidP="00A523D9">
      <w:pPr>
        <w:numPr>
          <w:ilvl w:val="0"/>
          <w:numId w:val="2"/>
        </w:numPr>
        <w:tabs>
          <w:tab w:val="left" w:pos="180"/>
        </w:tabs>
        <w:jc w:val="both"/>
      </w:pPr>
      <w:r w:rsidRPr="005E509E">
        <w:t xml:space="preserve">дать представление о практической реализации компонентов государственного образовательного стандарта при изучении конкретного предмета (курса); </w:t>
      </w:r>
    </w:p>
    <w:p w:rsidR="00A523D9" w:rsidRPr="005E509E" w:rsidRDefault="00A523D9" w:rsidP="00A523D9">
      <w:pPr>
        <w:numPr>
          <w:ilvl w:val="0"/>
          <w:numId w:val="2"/>
        </w:numPr>
        <w:tabs>
          <w:tab w:val="left" w:pos="180"/>
        </w:tabs>
        <w:jc w:val="both"/>
      </w:pPr>
      <w:r w:rsidRPr="005E509E">
        <w:t xml:space="preserve">конкретно определить содержание, объем, порядок изучения учебной дисциплины (курса) с учетом целей, задач и особенностей учебно-воспитательного процесса образовательного учреждения и контингента обучающихся. </w:t>
      </w:r>
    </w:p>
    <w:p w:rsidR="00A523D9" w:rsidRPr="005E509E" w:rsidRDefault="00A523D9" w:rsidP="00A523D9">
      <w:pPr>
        <w:jc w:val="both"/>
      </w:pPr>
      <w:r w:rsidRPr="005E509E">
        <w:t xml:space="preserve">1.4. Функции рабочей программы: </w:t>
      </w:r>
    </w:p>
    <w:p w:rsidR="00A523D9" w:rsidRPr="005E509E" w:rsidRDefault="00A523D9" w:rsidP="00A523D9">
      <w:pPr>
        <w:numPr>
          <w:ilvl w:val="0"/>
          <w:numId w:val="3"/>
        </w:numPr>
        <w:shd w:val="clear" w:color="auto" w:fill="FFFFFF"/>
        <w:adjustRightInd w:val="0"/>
        <w:ind w:left="709" w:hanging="425"/>
        <w:jc w:val="both"/>
      </w:pPr>
      <w:r w:rsidRPr="005E509E">
        <w:t>нормативная, то есть является документом, обязательным для выполнения в полном объеме;</w:t>
      </w:r>
    </w:p>
    <w:p w:rsidR="00A523D9" w:rsidRPr="005E509E" w:rsidRDefault="00A523D9" w:rsidP="00A523D9">
      <w:pPr>
        <w:numPr>
          <w:ilvl w:val="0"/>
          <w:numId w:val="3"/>
        </w:numPr>
        <w:shd w:val="clear" w:color="auto" w:fill="FFFFFF"/>
        <w:adjustRightInd w:val="0"/>
        <w:ind w:left="709" w:hanging="425"/>
        <w:jc w:val="both"/>
      </w:pPr>
      <w:r w:rsidRPr="005E509E">
        <w:t>целеполагания, то есть определяет ценности и цели, ради достижения которых она введена в ту или иную образовательную область;</w:t>
      </w:r>
    </w:p>
    <w:p w:rsidR="00A523D9" w:rsidRPr="005E509E" w:rsidRDefault="00A523D9" w:rsidP="00A523D9">
      <w:pPr>
        <w:numPr>
          <w:ilvl w:val="0"/>
          <w:numId w:val="3"/>
        </w:numPr>
        <w:shd w:val="clear" w:color="auto" w:fill="FFFFFF"/>
        <w:adjustRightInd w:val="0"/>
        <w:ind w:left="709" w:hanging="425"/>
        <w:jc w:val="both"/>
      </w:pPr>
      <w:r w:rsidRPr="005E509E">
        <w:t>определения содержания образования, то есть фиксирует состав элементов содержания, подлежащих усвоению учащимися (требования к минимуму содержания), а также степень их трудности;</w:t>
      </w:r>
    </w:p>
    <w:p w:rsidR="00A523D9" w:rsidRPr="005E509E" w:rsidRDefault="00A523D9" w:rsidP="00A523D9">
      <w:pPr>
        <w:numPr>
          <w:ilvl w:val="0"/>
          <w:numId w:val="3"/>
        </w:numPr>
        <w:shd w:val="clear" w:color="auto" w:fill="FFFFFF"/>
        <w:adjustRightInd w:val="0"/>
        <w:ind w:left="709" w:hanging="425"/>
        <w:jc w:val="both"/>
      </w:pPr>
      <w:r w:rsidRPr="005E509E">
        <w:t>процессуальная, то есть определяет логическую последовательность усвоения элементов содержания, организационные формы и методы, средства и условия обучения;</w:t>
      </w:r>
    </w:p>
    <w:p w:rsidR="00A523D9" w:rsidRPr="005E509E" w:rsidRDefault="00A523D9" w:rsidP="00A523D9">
      <w:pPr>
        <w:numPr>
          <w:ilvl w:val="0"/>
          <w:numId w:val="3"/>
        </w:numPr>
        <w:shd w:val="clear" w:color="auto" w:fill="FFFFFF"/>
        <w:adjustRightInd w:val="0"/>
        <w:ind w:left="709" w:hanging="425"/>
        <w:jc w:val="both"/>
      </w:pPr>
      <w:r w:rsidRPr="005E509E">
        <w:t xml:space="preserve">оценочная, то есть выявляет уровни усвоения элементов содержания, объекты контроля и критерии оценки уровня </w:t>
      </w:r>
      <w:proofErr w:type="spellStart"/>
      <w:r w:rsidRPr="005E509E">
        <w:t>обученности</w:t>
      </w:r>
      <w:proofErr w:type="spellEnd"/>
      <w:r w:rsidRPr="005E509E">
        <w:t xml:space="preserve"> учащихся.</w:t>
      </w:r>
    </w:p>
    <w:p w:rsidR="00A523D9" w:rsidRPr="005E509E" w:rsidRDefault="00A523D9" w:rsidP="00A523D9">
      <w:pPr>
        <w:jc w:val="both"/>
      </w:pPr>
      <w:r w:rsidRPr="005E509E">
        <w:t xml:space="preserve">1.5. К рабочим программам, которые в совокупности определяют содержание деятельности ОУ в рамках реализации основной образовательной программы начального </w:t>
      </w:r>
      <w:r>
        <w:t xml:space="preserve">и основного </w:t>
      </w:r>
      <w:r w:rsidRPr="005E509E">
        <w:t>общего образования, относятся:</w:t>
      </w:r>
    </w:p>
    <w:p w:rsidR="00A523D9" w:rsidRPr="005E509E" w:rsidRDefault="00A523D9" w:rsidP="00A523D9">
      <w:pPr>
        <w:numPr>
          <w:ilvl w:val="0"/>
          <w:numId w:val="4"/>
        </w:numPr>
        <w:jc w:val="both"/>
      </w:pPr>
      <w:r>
        <w:t xml:space="preserve">программы по </w:t>
      </w:r>
      <w:proofErr w:type="gramStart"/>
      <w:r>
        <w:t>учебным</w:t>
      </w:r>
      <w:proofErr w:type="gramEnd"/>
      <w:r>
        <w:t xml:space="preserve"> предмета.</w:t>
      </w:r>
    </w:p>
    <w:p w:rsidR="00A523D9" w:rsidRPr="005E509E" w:rsidRDefault="00A523D9" w:rsidP="00A523D9">
      <w:pPr>
        <w:ind w:left="360"/>
        <w:jc w:val="center"/>
        <w:rPr>
          <w:b/>
        </w:rPr>
      </w:pPr>
    </w:p>
    <w:p w:rsidR="00A523D9" w:rsidRPr="005E509E" w:rsidRDefault="00A523D9" w:rsidP="00A523D9">
      <w:pPr>
        <w:jc w:val="center"/>
        <w:rPr>
          <w:b/>
        </w:rPr>
      </w:pPr>
      <w:r w:rsidRPr="005E509E">
        <w:rPr>
          <w:b/>
        </w:rPr>
        <w:t>2. Разработка рабочей программы</w:t>
      </w:r>
    </w:p>
    <w:p w:rsidR="00A523D9" w:rsidRPr="005E509E" w:rsidRDefault="00A523D9" w:rsidP="00A523D9">
      <w:pPr>
        <w:ind w:left="360"/>
        <w:jc w:val="center"/>
        <w:rPr>
          <w:b/>
        </w:rPr>
      </w:pPr>
    </w:p>
    <w:p w:rsidR="00A523D9" w:rsidRPr="005E509E" w:rsidRDefault="00A523D9" w:rsidP="00A523D9">
      <w:pPr>
        <w:jc w:val="both"/>
      </w:pPr>
      <w:r w:rsidRPr="005E509E">
        <w:t>2.1. Разработка и утверждение рабочих программ по обя</w:t>
      </w:r>
      <w:r>
        <w:t>зательным учебным предметам</w:t>
      </w:r>
      <w:r w:rsidRPr="005E509E">
        <w:t xml:space="preserve"> относится к компетенции образовательного учреждения и реализуется им самостоятельно.</w:t>
      </w:r>
    </w:p>
    <w:p w:rsidR="00A523D9" w:rsidRPr="005E509E" w:rsidRDefault="00A523D9" w:rsidP="00A523D9">
      <w:pPr>
        <w:jc w:val="both"/>
      </w:pPr>
      <w:r w:rsidRPr="005E509E">
        <w:t xml:space="preserve">2.2. Рабочая программа  разрабатывается учителем (группой учителей, специалистов по данному предмету). </w:t>
      </w:r>
    </w:p>
    <w:p w:rsidR="00A523D9" w:rsidRPr="0073245F" w:rsidRDefault="00A523D9" w:rsidP="00A523D9">
      <w:pPr>
        <w:jc w:val="both"/>
      </w:pPr>
      <w:r w:rsidRPr="005E509E">
        <w:t xml:space="preserve">2.3. </w:t>
      </w:r>
      <w:r w:rsidRPr="0073245F">
        <w:t>Рабочие программы составляются  по конкретному предмету</w:t>
      </w:r>
    </w:p>
    <w:p w:rsidR="00A523D9" w:rsidRPr="005E509E" w:rsidRDefault="00A523D9" w:rsidP="00A523D9">
      <w:pPr>
        <w:jc w:val="both"/>
      </w:pPr>
      <w:r w:rsidRPr="0073245F">
        <w:t>2.4. При составлении, согласовании и утверждении рабочей программы должно быть обеспечено ее соответствие следующим документам</w:t>
      </w:r>
      <w:r w:rsidRPr="005E509E">
        <w:t>:</w:t>
      </w:r>
    </w:p>
    <w:p w:rsidR="00A523D9" w:rsidRPr="005E509E" w:rsidRDefault="00A523D9" w:rsidP="00A523D9">
      <w:pPr>
        <w:numPr>
          <w:ilvl w:val="1"/>
          <w:numId w:val="5"/>
        </w:numPr>
        <w:tabs>
          <w:tab w:val="clear" w:pos="1080"/>
        </w:tabs>
        <w:ind w:left="709"/>
        <w:jc w:val="both"/>
      </w:pPr>
      <w:r w:rsidRPr="005E509E">
        <w:lastRenderedPageBreak/>
        <w:t>федеральному государственному образовательному стандарту начального</w:t>
      </w:r>
      <w:r>
        <w:t xml:space="preserve"> и основного</w:t>
      </w:r>
      <w:r w:rsidRPr="005E509E">
        <w:t xml:space="preserve"> общего образования;</w:t>
      </w:r>
    </w:p>
    <w:p w:rsidR="00A523D9" w:rsidRPr="005E509E" w:rsidRDefault="00A523D9" w:rsidP="00A523D9">
      <w:pPr>
        <w:numPr>
          <w:ilvl w:val="1"/>
          <w:numId w:val="5"/>
        </w:numPr>
        <w:tabs>
          <w:tab w:val="clear" w:pos="1080"/>
        </w:tabs>
        <w:ind w:left="709"/>
        <w:jc w:val="both"/>
      </w:pPr>
      <w:r w:rsidRPr="005E509E">
        <w:t xml:space="preserve">требованиям к результатам освоения основной образовательной программы начального </w:t>
      </w:r>
      <w:r>
        <w:t xml:space="preserve">и основного </w:t>
      </w:r>
      <w:r w:rsidRPr="005E509E">
        <w:t>общего образования;</w:t>
      </w:r>
    </w:p>
    <w:p w:rsidR="00A523D9" w:rsidRPr="005E509E" w:rsidRDefault="00A523D9" w:rsidP="00A523D9">
      <w:pPr>
        <w:numPr>
          <w:ilvl w:val="1"/>
          <w:numId w:val="5"/>
        </w:numPr>
        <w:tabs>
          <w:tab w:val="clear" w:pos="1080"/>
        </w:tabs>
        <w:ind w:left="709"/>
        <w:jc w:val="both"/>
      </w:pPr>
      <w:r w:rsidRPr="005E509E">
        <w:t>основной образовательной программе начального</w:t>
      </w:r>
      <w:r>
        <w:t xml:space="preserve"> и основного</w:t>
      </w:r>
      <w:r w:rsidRPr="005E509E">
        <w:t xml:space="preserve"> общего образования;</w:t>
      </w:r>
    </w:p>
    <w:p w:rsidR="00A523D9" w:rsidRPr="005E509E" w:rsidRDefault="00A523D9" w:rsidP="00A523D9">
      <w:pPr>
        <w:numPr>
          <w:ilvl w:val="1"/>
          <w:numId w:val="5"/>
        </w:numPr>
        <w:tabs>
          <w:tab w:val="clear" w:pos="1080"/>
        </w:tabs>
        <w:ind w:left="709"/>
        <w:jc w:val="both"/>
      </w:pPr>
      <w:r w:rsidRPr="005E509E">
        <w:t>федеральному перечню  учебников.</w:t>
      </w:r>
    </w:p>
    <w:p w:rsidR="00A523D9" w:rsidRPr="005E509E" w:rsidRDefault="00A523D9" w:rsidP="00A523D9">
      <w:pPr>
        <w:ind w:left="360"/>
        <w:jc w:val="both"/>
      </w:pPr>
    </w:p>
    <w:p w:rsidR="00A523D9" w:rsidRPr="005E509E" w:rsidRDefault="00A523D9" w:rsidP="00A523D9">
      <w:pPr>
        <w:jc w:val="both"/>
      </w:pPr>
      <w:r w:rsidRPr="005E509E">
        <w:t xml:space="preserve">2.5. </w:t>
      </w:r>
      <w:r>
        <w:t xml:space="preserve"> Структура Рабочей  программы</w:t>
      </w:r>
      <w:r w:rsidRPr="005E509E">
        <w:t xml:space="preserve"> учебного предмета может быть единой для всех работающих в данной ш</w:t>
      </w:r>
      <w:r>
        <w:t>коле учителей по ФГОС.</w:t>
      </w:r>
    </w:p>
    <w:p w:rsidR="00A523D9" w:rsidRPr="005E509E" w:rsidRDefault="00A523D9" w:rsidP="00A523D9">
      <w:pPr>
        <w:jc w:val="both"/>
        <w:rPr>
          <w:b/>
        </w:rPr>
      </w:pPr>
      <w:r w:rsidRPr="005E509E">
        <w:t xml:space="preserve">2.6. Рабочая программа учебного курса, предмета, дисциплины (модуля) является основой для создания учителем </w:t>
      </w:r>
      <w:r w:rsidRPr="005E509E">
        <w:rPr>
          <w:b/>
        </w:rPr>
        <w:t>календарно-тематического планирования учебно</w:t>
      </w:r>
      <w:r>
        <w:rPr>
          <w:b/>
        </w:rPr>
        <w:t>го предмета</w:t>
      </w:r>
      <w:r w:rsidRPr="005E509E">
        <w:rPr>
          <w:b/>
        </w:rPr>
        <w:t xml:space="preserve"> на каждый учебный год.</w:t>
      </w:r>
    </w:p>
    <w:p w:rsidR="00A523D9" w:rsidRPr="005E509E" w:rsidRDefault="00A523D9" w:rsidP="00A523D9">
      <w:pPr>
        <w:ind w:left="360"/>
        <w:jc w:val="both"/>
      </w:pPr>
    </w:p>
    <w:p w:rsidR="00A523D9" w:rsidRPr="005E509E" w:rsidRDefault="00A523D9" w:rsidP="00A523D9">
      <w:pPr>
        <w:jc w:val="both"/>
        <w:rPr>
          <w:b/>
        </w:rPr>
      </w:pPr>
      <w:r w:rsidRPr="005E509E">
        <w:rPr>
          <w:b/>
        </w:rPr>
        <w:t xml:space="preserve">             3.  Структура, оформление и составляющие рабочей программы</w:t>
      </w:r>
    </w:p>
    <w:p w:rsidR="00A523D9" w:rsidRPr="005E509E" w:rsidRDefault="00A523D9" w:rsidP="00A523D9">
      <w:pPr>
        <w:ind w:left="360"/>
        <w:jc w:val="both"/>
        <w:rPr>
          <w:b/>
        </w:rPr>
      </w:pPr>
    </w:p>
    <w:p w:rsidR="00A523D9" w:rsidRPr="004A6AEC" w:rsidRDefault="00A523D9" w:rsidP="00A523D9">
      <w:pPr>
        <w:pStyle w:val="Style4"/>
        <w:widowControl/>
        <w:tabs>
          <w:tab w:val="left" w:pos="0"/>
        </w:tabs>
        <w:spacing w:line="240" w:lineRule="auto"/>
        <w:ind w:firstLine="0"/>
        <w:rPr>
          <w:rStyle w:val="FontStyle43"/>
          <w:sz w:val="24"/>
          <w:szCs w:val="24"/>
        </w:rPr>
      </w:pPr>
      <w:r w:rsidRPr="004A6AEC">
        <w:t xml:space="preserve">3.1. Рабочая программа учебного предмета должна быть оформлена по образцу, аккуратно, без исправлений выполнена на компьютере. </w:t>
      </w:r>
      <w:r w:rsidRPr="004A6AEC">
        <w:rPr>
          <w:rStyle w:val="FontStyle43"/>
          <w:sz w:val="24"/>
          <w:szCs w:val="24"/>
        </w:rPr>
        <w:t xml:space="preserve">Текст набирается в редакторе </w:t>
      </w:r>
      <w:r w:rsidRPr="004A6AEC">
        <w:rPr>
          <w:rStyle w:val="FontStyle43"/>
          <w:sz w:val="24"/>
          <w:szCs w:val="24"/>
          <w:lang w:val="en-US"/>
        </w:rPr>
        <w:t>Word</w:t>
      </w:r>
      <w:r w:rsidRPr="004A6AEC">
        <w:rPr>
          <w:rStyle w:val="FontStyle43"/>
          <w:sz w:val="24"/>
          <w:szCs w:val="24"/>
        </w:rPr>
        <w:t xml:space="preserve"> шрифтом </w:t>
      </w:r>
      <w:r w:rsidRPr="004A6AEC">
        <w:rPr>
          <w:rStyle w:val="FontStyle43"/>
          <w:sz w:val="24"/>
          <w:szCs w:val="24"/>
          <w:lang w:val="en-US"/>
        </w:rPr>
        <w:t>Times</w:t>
      </w:r>
      <w:r w:rsidRPr="004A6AEC">
        <w:rPr>
          <w:rStyle w:val="FontStyle43"/>
          <w:sz w:val="24"/>
          <w:szCs w:val="24"/>
        </w:rPr>
        <w:t xml:space="preserve"> </w:t>
      </w:r>
      <w:r w:rsidRPr="004A6AEC">
        <w:rPr>
          <w:rStyle w:val="FontStyle43"/>
          <w:sz w:val="24"/>
          <w:szCs w:val="24"/>
          <w:lang w:val="en-US"/>
        </w:rPr>
        <w:t>New</w:t>
      </w:r>
      <w:r w:rsidRPr="004A6AEC">
        <w:rPr>
          <w:rStyle w:val="FontStyle43"/>
          <w:sz w:val="24"/>
          <w:szCs w:val="24"/>
        </w:rPr>
        <w:t xml:space="preserve"> </w:t>
      </w:r>
      <w:r w:rsidRPr="004A6AEC">
        <w:rPr>
          <w:rStyle w:val="FontStyle43"/>
          <w:sz w:val="24"/>
          <w:szCs w:val="24"/>
          <w:lang w:val="en-US"/>
        </w:rPr>
        <w:t>Roman</w:t>
      </w:r>
      <w:r w:rsidRPr="004A6AEC">
        <w:rPr>
          <w:rStyle w:val="FontStyle43"/>
          <w:sz w:val="24"/>
          <w:szCs w:val="24"/>
        </w:rPr>
        <w:t xml:space="preserve">, кегль 11-14, межстрочный интервал одинарный,  выравнивание по ширине,  центровка заголовков и абзацы в тексте выполняются при помощи средств </w:t>
      </w:r>
      <w:r w:rsidRPr="004A6AEC">
        <w:rPr>
          <w:rStyle w:val="FontStyle43"/>
          <w:sz w:val="24"/>
          <w:szCs w:val="24"/>
          <w:lang w:val="en-US"/>
        </w:rPr>
        <w:t>Word</w:t>
      </w:r>
      <w:r w:rsidRPr="004A6AEC">
        <w:rPr>
          <w:rStyle w:val="FontStyle43"/>
          <w:sz w:val="24"/>
          <w:szCs w:val="24"/>
        </w:rPr>
        <w:t>, листы формата А</w:t>
      </w:r>
      <w:proofErr w:type="gramStart"/>
      <w:r w:rsidRPr="004A6AEC">
        <w:rPr>
          <w:rStyle w:val="FontStyle43"/>
          <w:sz w:val="24"/>
          <w:szCs w:val="24"/>
        </w:rPr>
        <w:t>4</w:t>
      </w:r>
      <w:proofErr w:type="gramEnd"/>
      <w:r w:rsidRPr="004A6AEC">
        <w:rPr>
          <w:rStyle w:val="FontStyle43"/>
          <w:sz w:val="24"/>
          <w:szCs w:val="24"/>
        </w:rPr>
        <w:t>. Таблицы вставляются непосредственно в текст.</w:t>
      </w:r>
    </w:p>
    <w:p w:rsidR="00A523D9" w:rsidRPr="004A6AEC" w:rsidRDefault="00A523D9" w:rsidP="00A523D9">
      <w:pPr>
        <w:pStyle w:val="Style4"/>
        <w:widowControl/>
        <w:tabs>
          <w:tab w:val="left" w:pos="0"/>
          <w:tab w:val="left" w:pos="821"/>
        </w:tabs>
        <w:spacing w:line="240" w:lineRule="auto"/>
        <w:ind w:firstLine="709"/>
        <w:rPr>
          <w:rStyle w:val="FontStyle43"/>
          <w:sz w:val="24"/>
          <w:szCs w:val="24"/>
        </w:rPr>
      </w:pPr>
      <w:r w:rsidRPr="004A6AEC">
        <w:rPr>
          <w:rStyle w:val="FontStyle43"/>
          <w:sz w:val="24"/>
          <w:szCs w:val="24"/>
        </w:rPr>
        <w:t>Календарно-тематическое планирование представляется в виде таблицы.</w:t>
      </w:r>
    </w:p>
    <w:p w:rsidR="00A523D9" w:rsidRPr="004A6AEC" w:rsidRDefault="00A523D9" w:rsidP="00A523D9">
      <w:pPr>
        <w:tabs>
          <w:tab w:val="left" w:pos="0"/>
        </w:tabs>
        <w:ind w:firstLine="709"/>
        <w:jc w:val="both"/>
      </w:pPr>
      <w:r w:rsidRPr="004A6AEC">
        <w:rPr>
          <w:rStyle w:val="FontStyle43"/>
          <w:sz w:val="24"/>
          <w:szCs w:val="24"/>
        </w:rPr>
        <w:t>Список литературы строится в алфавитном порядке, с указанием полных выходных данных (города и названия издательства, года выпуска, количества страниц документа (книги), если он полностью изучается)</w:t>
      </w:r>
      <w:r w:rsidRPr="004A6AEC">
        <w:t xml:space="preserve">. </w:t>
      </w:r>
    </w:p>
    <w:p w:rsidR="00A523D9" w:rsidRPr="004A6AEC" w:rsidRDefault="00A523D9" w:rsidP="00A523D9">
      <w:pPr>
        <w:jc w:val="both"/>
        <w:rPr>
          <w:b/>
          <w:i/>
        </w:rPr>
      </w:pPr>
      <w:r w:rsidRPr="004A6AEC">
        <w:t>3.2. Структура рабочей программы</w:t>
      </w:r>
      <w:r w:rsidRPr="004A6AEC">
        <w:rPr>
          <w:b/>
          <w:i/>
        </w:rPr>
        <w:t xml:space="preserve"> </w:t>
      </w:r>
    </w:p>
    <w:p w:rsidR="00A523D9" w:rsidRPr="004A6AEC" w:rsidRDefault="00A523D9" w:rsidP="00A523D9">
      <w:pPr>
        <w:numPr>
          <w:ilvl w:val="0"/>
          <w:numId w:val="1"/>
        </w:numPr>
        <w:tabs>
          <w:tab w:val="left" w:pos="1134"/>
        </w:tabs>
        <w:ind w:left="1560" w:hanging="567"/>
        <w:jc w:val="both"/>
        <w:rPr>
          <w:b/>
        </w:rPr>
      </w:pPr>
      <w:r w:rsidRPr="004A6AEC">
        <w:rPr>
          <w:b/>
        </w:rPr>
        <w:t>Титульный лист.</w:t>
      </w:r>
    </w:p>
    <w:p w:rsidR="00A523D9" w:rsidRPr="004A6AEC" w:rsidRDefault="00A523D9" w:rsidP="00A523D9">
      <w:pPr>
        <w:pStyle w:val="Style10"/>
        <w:widowControl/>
        <w:tabs>
          <w:tab w:val="left" w:pos="950"/>
        </w:tabs>
        <w:spacing w:line="240" w:lineRule="auto"/>
        <w:rPr>
          <w:rStyle w:val="FontStyle29"/>
          <w:sz w:val="24"/>
          <w:szCs w:val="24"/>
        </w:rPr>
      </w:pPr>
      <w:r w:rsidRPr="004A6AEC">
        <w:rPr>
          <w:rStyle w:val="FontStyle32"/>
          <w:b w:val="0"/>
          <w:sz w:val="24"/>
          <w:szCs w:val="24"/>
        </w:rPr>
        <w:t xml:space="preserve">        </w:t>
      </w:r>
      <w:r w:rsidRPr="004A6AEC">
        <w:rPr>
          <w:rStyle w:val="FontStyle32"/>
          <w:sz w:val="24"/>
          <w:szCs w:val="24"/>
        </w:rPr>
        <w:t>2)  Пояснительная записка</w:t>
      </w:r>
      <w:r w:rsidRPr="004A6AEC">
        <w:rPr>
          <w:rStyle w:val="FontStyle32"/>
          <w:b w:val="0"/>
          <w:sz w:val="24"/>
          <w:szCs w:val="24"/>
        </w:rPr>
        <w:t xml:space="preserve">. В </w:t>
      </w:r>
      <w:r w:rsidRPr="004A6AEC">
        <w:rPr>
          <w:rStyle w:val="FontStyle29"/>
          <w:sz w:val="24"/>
          <w:szCs w:val="24"/>
        </w:rPr>
        <w:t>пояснительной записке указываются:</w:t>
      </w:r>
    </w:p>
    <w:p w:rsidR="00A523D9" w:rsidRPr="004A6AEC" w:rsidRDefault="00A523D9" w:rsidP="00A523D9">
      <w:pPr>
        <w:pStyle w:val="Style10"/>
        <w:widowControl/>
        <w:tabs>
          <w:tab w:val="left" w:pos="950"/>
        </w:tabs>
        <w:spacing w:line="240" w:lineRule="auto"/>
        <w:rPr>
          <w:rStyle w:val="FontStyle29"/>
          <w:sz w:val="24"/>
          <w:szCs w:val="24"/>
        </w:rPr>
      </w:pPr>
      <w:r w:rsidRPr="004A6AEC">
        <w:rPr>
          <w:rStyle w:val="FontStyle29"/>
          <w:sz w:val="24"/>
          <w:szCs w:val="24"/>
        </w:rPr>
        <w:t>- сведения о рабочей программе</w:t>
      </w:r>
    </w:p>
    <w:p w:rsidR="00A523D9" w:rsidRPr="004A6AEC" w:rsidRDefault="00A523D9" w:rsidP="00A523D9">
      <w:pPr>
        <w:tabs>
          <w:tab w:val="left" w:pos="1560"/>
        </w:tabs>
        <w:jc w:val="both"/>
      </w:pPr>
      <w:r w:rsidRPr="004A6AEC">
        <w:t xml:space="preserve">        - общая характеристика учебного предмета, курса</w:t>
      </w:r>
    </w:p>
    <w:p w:rsidR="00A523D9" w:rsidRPr="004A6AEC" w:rsidRDefault="00A523D9" w:rsidP="00A523D9">
      <w:pPr>
        <w:tabs>
          <w:tab w:val="left" w:pos="1560"/>
        </w:tabs>
        <w:jc w:val="both"/>
      </w:pPr>
      <w:r w:rsidRPr="004A6AEC">
        <w:t xml:space="preserve">        - описание места учебного пр</w:t>
      </w:r>
      <w:r w:rsidR="004A6AEC">
        <w:t>едмета, курса в учебном плане (</w:t>
      </w:r>
      <w:r w:rsidRPr="004A6AEC">
        <w:t>к какой образовательной области относится, в течение какого времени изучается, за счет каких часов реализуется, недельное и годовое количество часов)</w:t>
      </w:r>
    </w:p>
    <w:p w:rsidR="00A523D9" w:rsidRDefault="00A523D9" w:rsidP="00A523D9">
      <w:pPr>
        <w:tabs>
          <w:tab w:val="left" w:pos="1560"/>
        </w:tabs>
        <w:jc w:val="both"/>
      </w:pPr>
      <w:r w:rsidRPr="004A6AEC">
        <w:t xml:space="preserve">        - содержание учебного предмета</w:t>
      </w:r>
    </w:p>
    <w:p w:rsidR="00406888" w:rsidRPr="004A6AEC" w:rsidRDefault="00406888" w:rsidP="00A523D9">
      <w:pPr>
        <w:tabs>
          <w:tab w:val="left" w:pos="1560"/>
        </w:tabs>
        <w:jc w:val="both"/>
      </w:pPr>
      <w:r w:rsidRPr="004A6AEC">
        <w:t xml:space="preserve">- личностные, </w:t>
      </w:r>
      <w:proofErr w:type="spellStart"/>
      <w:r w:rsidRPr="004A6AEC">
        <w:t>метапредметные</w:t>
      </w:r>
      <w:proofErr w:type="spellEnd"/>
      <w:r w:rsidRPr="004A6AEC">
        <w:t xml:space="preserve"> и предметные результаты освоения конкретного учебного предмета, курса.</w:t>
      </w:r>
    </w:p>
    <w:p w:rsidR="00A523D9" w:rsidRPr="004A6AEC" w:rsidRDefault="00A523D9" w:rsidP="00A523D9">
      <w:pPr>
        <w:pStyle w:val="Style10"/>
        <w:widowControl/>
        <w:tabs>
          <w:tab w:val="left" w:pos="950"/>
        </w:tabs>
        <w:spacing w:line="240" w:lineRule="auto"/>
        <w:ind w:firstLine="0"/>
        <w:rPr>
          <w:rStyle w:val="FontStyle29"/>
          <w:sz w:val="24"/>
          <w:szCs w:val="24"/>
        </w:rPr>
      </w:pPr>
      <w:r w:rsidRPr="004A6AEC">
        <w:rPr>
          <w:rStyle w:val="FontStyle29"/>
          <w:sz w:val="24"/>
          <w:szCs w:val="24"/>
        </w:rPr>
        <w:t xml:space="preserve">        - виды и формы контроля</w:t>
      </w:r>
    </w:p>
    <w:p w:rsidR="00A523D9" w:rsidRPr="004A6AEC" w:rsidRDefault="00946E2A" w:rsidP="00946E2A">
      <w:pPr>
        <w:pStyle w:val="Style10"/>
        <w:widowControl/>
        <w:tabs>
          <w:tab w:val="left" w:pos="950"/>
        </w:tabs>
        <w:spacing w:line="240" w:lineRule="auto"/>
        <w:ind w:firstLine="0"/>
      </w:pPr>
      <w:r>
        <w:rPr>
          <w:rStyle w:val="FontStyle29"/>
          <w:sz w:val="24"/>
          <w:szCs w:val="24"/>
        </w:rPr>
        <w:t xml:space="preserve">       </w:t>
      </w:r>
      <w:r w:rsidR="00A523D9" w:rsidRPr="004A6AEC">
        <w:rPr>
          <w:rStyle w:val="FontStyle29"/>
          <w:sz w:val="24"/>
          <w:szCs w:val="24"/>
        </w:rPr>
        <w:t xml:space="preserve"> - система оценки достижений учащих</w:t>
      </w:r>
      <w:r>
        <w:rPr>
          <w:rStyle w:val="FontStyle29"/>
          <w:sz w:val="24"/>
          <w:szCs w:val="24"/>
        </w:rPr>
        <w:t xml:space="preserve">ся, критерии оценивания </w:t>
      </w:r>
      <w:proofErr w:type="spellStart"/>
      <w:r>
        <w:rPr>
          <w:rStyle w:val="FontStyle29"/>
          <w:sz w:val="24"/>
          <w:szCs w:val="24"/>
        </w:rPr>
        <w:t>учащихс</w:t>
      </w:r>
      <w:proofErr w:type="spellEnd"/>
    </w:p>
    <w:p w:rsidR="00A523D9" w:rsidRPr="004A6AEC" w:rsidRDefault="00A523D9" w:rsidP="00A523D9">
      <w:pPr>
        <w:tabs>
          <w:tab w:val="left" w:pos="1560"/>
        </w:tabs>
        <w:jc w:val="both"/>
      </w:pPr>
      <w:r w:rsidRPr="004A6AEC">
        <w:t xml:space="preserve">       - УМК.</w:t>
      </w:r>
    </w:p>
    <w:p w:rsidR="00A523D9" w:rsidRPr="004A6AEC" w:rsidRDefault="00A523D9" w:rsidP="00A523D9">
      <w:pPr>
        <w:tabs>
          <w:tab w:val="left" w:pos="1560"/>
        </w:tabs>
        <w:jc w:val="both"/>
        <w:rPr>
          <w:b/>
        </w:rPr>
      </w:pPr>
      <w:r w:rsidRPr="004A6AEC">
        <w:rPr>
          <w:b/>
        </w:rPr>
        <w:t xml:space="preserve">          3)Календарно-тематическое планирование.</w:t>
      </w:r>
    </w:p>
    <w:p w:rsidR="00A523D9" w:rsidRPr="004A6AEC" w:rsidRDefault="00A523D9" w:rsidP="00A523D9">
      <w:pPr>
        <w:tabs>
          <w:tab w:val="left" w:pos="1560"/>
        </w:tabs>
        <w:jc w:val="both"/>
        <w:rPr>
          <w:b/>
        </w:rPr>
      </w:pPr>
      <w:r w:rsidRPr="004A6AEC">
        <w:rPr>
          <w:b/>
        </w:rPr>
        <w:t xml:space="preserve">         4)Приложения к программе.</w:t>
      </w:r>
    </w:p>
    <w:p w:rsidR="00A523D9" w:rsidRPr="004A6AEC" w:rsidRDefault="00A523D9" w:rsidP="00A523D9">
      <w:pPr>
        <w:ind w:firstLine="720"/>
        <w:jc w:val="both"/>
      </w:pPr>
    </w:p>
    <w:p w:rsidR="00A523D9" w:rsidRPr="004A6AEC" w:rsidRDefault="00A523D9" w:rsidP="00A523D9">
      <w:pPr>
        <w:ind w:left="360"/>
        <w:jc w:val="both"/>
      </w:pPr>
      <w:r w:rsidRPr="004A6AEC">
        <w:t xml:space="preserve">3.4.  Календарно-тематическое планирование </w:t>
      </w:r>
    </w:p>
    <w:p w:rsidR="00A523D9" w:rsidRDefault="00A523D9" w:rsidP="00A523D9">
      <w:pPr>
        <w:ind w:left="360"/>
        <w:jc w:val="both"/>
      </w:pPr>
      <w:r w:rsidRPr="004A6AEC">
        <w:t>Таблица календарно-тематического планирования по (название предмета, курса) на  … класс</w:t>
      </w:r>
    </w:p>
    <w:tbl>
      <w:tblPr>
        <w:tblW w:w="946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0"/>
        <w:gridCol w:w="3305"/>
        <w:gridCol w:w="1265"/>
        <w:gridCol w:w="1192"/>
        <w:gridCol w:w="1134"/>
        <w:gridCol w:w="2026"/>
      </w:tblGrid>
      <w:tr w:rsidR="00946E2A" w:rsidRPr="00F37C69" w:rsidTr="002546D8">
        <w:trPr>
          <w:trHeight w:val="268"/>
        </w:trPr>
        <w:tc>
          <w:tcPr>
            <w:tcW w:w="540" w:type="dxa"/>
            <w:vMerge w:val="restart"/>
          </w:tcPr>
          <w:p w:rsidR="00946E2A" w:rsidRPr="00F37C69" w:rsidRDefault="00946E2A" w:rsidP="002546D8">
            <w:r w:rsidRPr="00F37C69">
              <w:t>№ п/п</w:t>
            </w:r>
          </w:p>
        </w:tc>
        <w:tc>
          <w:tcPr>
            <w:tcW w:w="3305" w:type="dxa"/>
            <w:vMerge w:val="restart"/>
          </w:tcPr>
          <w:p w:rsidR="00946E2A" w:rsidRPr="00F37C69" w:rsidRDefault="00946E2A" w:rsidP="002546D8">
            <w:r w:rsidRPr="00F37C69">
              <w:t>Тема урока</w:t>
            </w:r>
          </w:p>
        </w:tc>
        <w:tc>
          <w:tcPr>
            <w:tcW w:w="1265" w:type="dxa"/>
            <w:vMerge w:val="restart"/>
          </w:tcPr>
          <w:p w:rsidR="00946E2A" w:rsidRPr="00F37C69" w:rsidRDefault="00946E2A" w:rsidP="002546D8">
            <w:r w:rsidRPr="00F37C69">
              <w:t>Кол-во часов</w:t>
            </w:r>
          </w:p>
        </w:tc>
        <w:tc>
          <w:tcPr>
            <w:tcW w:w="2326" w:type="dxa"/>
            <w:gridSpan w:val="2"/>
          </w:tcPr>
          <w:p w:rsidR="00946E2A" w:rsidRPr="00F37C69" w:rsidRDefault="00946E2A" w:rsidP="002546D8">
            <w:pPr>
              <w:jc w:val="center"/>
            </w:pPr>
            <w:r w:rsidRPr="00F37C69">
              <w:t>Дата проведения</w:t>
            </w:r>
          </w:p>
        </w:tc>
        <w:tc>
          <w:tcPr>
            <w:tcW w:w="2026" w:type="dxa"/>
            <w:vMerge w:val="restart"/>
          </w:tcPr>
          <w:p w:rsidR="00946E2A" w:rsidRPr="00F37C69" w:rsidRDefault="00946E2A" w:rsidP="002546D8">
            <w:pPr>
              <w:jc w:val="center"/>
            </w:pPr>
            <w:r>
              <w:t>Примечание</w:t>
            </w:r>
          </w:p>
        </w:tc>
      </w:tr>
      <w:tr w:rsidR="00946E2A" w:rsidRPr="00F37C69" w:rsidTr="002546D8">
        <w:trPr>
          <w:trHeight w:val="301"/>
        </w:trPr>
        <w:tc>
          <w:tcPr>
            <w:tcW w:w="540" w:type="dxa"/>
            <w:vMerge/>
          </w:tcPr>
          <w:p w:rsidR="00946E2A" w:rsidRPr="00F37C69" w:rsidRDefault="00946E2A" w:rsidP="002546D8"/>
        </w:tc>
        <w:tc>
          <w:tcPr>
            <w:tcW w:w="3305" w:type="dxa"/>
            <w:vMerge/>
          </w:tcPr>
          <w:p w:rsidR="00946E2A" w:rsidRPr="00F37C69" w:rsidRDefault="00946E2A" w:rsidP="002546D8"/>
        </w:tc>
        <w:tc>
          <w:tcPr>
            <w:tcW w:w="1265" w:type="dxa"/>
            <w:vMerge/>
          </w:tcPr>
          <w:p w:rsidR="00946E2A" w:rsidRPr="00F37C69" w:rsidRDefault="00946E2A" w:rsidP="002546D8"/>
        </w:tc>
        <w:tc>
          <w:tcPr>
            <w:tcW w:w="1192" w:type="dxa"/>
          </w:tcPr>
          <w:p w:rsidR="00946E2A" w:rsidRPr="00F37C69" w:rsidRDefault="00946E2A" w:rsidP="002546D8">
            <w:r w:rsidRPr="00F37C69">
              <w:t>план</w:t>
            </w:r>
          </w:p>
        </w:tc>
        <w:tc>
          <w:tcPr>
            <w:tcW w:w="1134" w:type="dxa"/>
          </w:tcPr>
          <w:p w:rsidR="00946E2A" w:rsidRPr="00F37C69" w:rsidRDefault="00946E2A" w:rsidP="002546D8">
            <w:r w:rsidRPr="00F37C69">
              <w:t>факт</w:t>
            </w:r>
          </w:p>
        </w:tc>
        <w:tc>
          <w:tcPr>
            <w:tcW w:w="2026" w:type="dxa"/>
            <w:vMerge/>
          </w:tcPr>
          <w:p w:rsidR="00946E2A" w:rsidRPr="00F37C69" w:rsidRDefault="00946E2A" w:rsidP="002546D8"/>
        </w:tc>
      </w:tr>
      <w:tr w:rsidR="00946E2A" w:rsidRPr="00F37C69" w:rsidTr="006B5F7E">
        <w:trPr>
          <w:trHeight w:val="983"/>
        </w:trPr>
        <w:tc>
          <w:tcPr>
            <w:tcW w:w="540" w:type="dxa"/>
          </w:tcPr>
          <w:p w:rsidR="00946E2A" w:rsidRPr="00F37C69" w:rsidRDefault="00946E2A" w:rsidP="002546D8"/>
        </w:tc>
        <w:tc>
          <w:tcPr>
            <w:tcW w:w="3305" w:type="dxa"/>
          </w:tcPr>
          <w:p w:rsidR="00946E2A" w:rsidRPr="00F37C69" w:rsidRDefault="00946E2A" w:rsidP="002546D8"/>
        </w:tc>
        <w:tc>
          <w:tcPr>
            <w:tcW w:w="1265" w:type="dxa"/>
          </w:tcPr>
          <w:p w:rsidR="00946E2A" w:rsidRPr="00F37C69" w:rsidRDefault="00946E2A" w:rsidP="002546D8"/>
        </w:tc>
        <w:tc>
          <w:tcPr>
            <w:tcW w:w="1192" w:type="dxa"/>
          </w:tcPr>
          <w:p w:rsidR="00946E2A" w:rsidRPr="00F37C69" w:rsidRDefault="00946E2A" w:rsidP="002546D8"/>
        </w:tc>
        <w:tc>
          <w:tcPr>
            <w:tcW w:w="1134" w:type="dxa"/>
          </w:tcPr>
          <w:p w:rsidR="00946E2A" w:rsidRPr="00F37C69" w:rsidRDefault="00946E2A" w:rsidP="002546D8"/>
        </w:tc>
        <w:tc>
          <w:tcPr>
            <w:tcW w:w="2026" w:type="dxa"/>
          </w:tcPr>
          <w:p w:rsidR="00946E2A" w:rsidRPr="00F37C69" w:rsidRDefault="00946E2A" w:rsidP="002546D8"/>
        </w:tc>
      </w:tr>
    </w:tbl>
    <w:p w:rsidR="00946E2A" w:rsidRPr="004A6AEC" w:rsidRDefault="00946E2A" w:rsidP="00A523D9">
      <w:pPr>
        <w:ind w:left="360"/>
        <w:jc w:val="both"/>
      </w:pPr>
    </w:p>
    <w:p w:rsidR="00A523D9" w:rsidRPr="006B5F7E" w:rsidRDefault="00A523D9" w:rsidP="006B5F7E">
      <w:r w:rsidRPr="004A6AEC">
        <w:t>Корректировка в КТП по усмотрению учителя</w:t>
      </w:r>
      <w:r w:rsidR="006B5F7E">
        <w:t>.</w:t>
      </w:r>
    </w:p>
    <w:p w:rsidR="00A523D9" w:rsidRPr="004A6AEC" w:rsidRDefault="00A523D9" w:rsidP="00A523D9">
      <w:pPr>
        <w:ind w:firstLine="709"/>
        <w:jc w:val="center"/>
        <w:rPr>
          <w:b/>
        </w:rPr>
      </w:pPr>
      <w:r w:rsidRPr="004A6AEC">
        <w:rPr>
          <w:b/>
        </w:rPr>
        <w:lastRenderedPageBreak/>
        <w:t>4. Рассмотрение и утверждение рабочей программы</w:t>
      </w:r>
    </w:p>
    <w:p w:rsidR="00A523D9" w:rsidRPr="004A6AEC" w:rsidRDefault="00A523D9" w:rsidP="00A523D9">
      <w:pPr>
        <w:ind w:firstLine="709"/>
        <w:jc w:val="center"/>
        <w:rPr>
          <w:b/>
        </w:rPr>
      </w:pPr>
    </w:p>
    <w:p w:rsidR="00A523D9" w:rsidRPr="004A6AEC" w:rsidRDefault="00A523D9" w:rsidP="00A523D9">
      <w:pPr>
        <w:jc w:val="both"/>
      </w:pPr>
      <w:r w:rsidRPr="004A6AEC">
        <w:t>4.1. Рабочая программа анализируется заместителем директора по учебно-воспитательной работе ОУ на предмет соответствия программы учебному плану общеобразовательного учреждения и  требованиям государственного образовательного  стандарта; проверяется наличие учебника, предполагаемого для использования, в федеральном перечне. На титульном листе  рабочей программы  ставится гриф согласования: РАССМОТРЕНО: руководитель ШМО (подпись), расшифровка подписи, дата, СОГЛАСОВАНО заместитель директора по УВР  (подпись). Расшифровка подписи. Дата.</w:t>
      </w:r>
    </w:p>
    <w:p w:rsidR="00A523D9" w:rsidRPr="004A6AEC" w:rsidRDefault="00A523D9" w:rsidP="00A523D9">
      <w:pPr>
        <w:jc w:val="both"/>
      </w:pPr>
      <w:r w:rsidRPr="004A6AEC">
        <w:t>4.2. После согласования рабочую  программу утверждает директор ОУ.  Ставит гриф утверждения  на титульном листе.</w:t>
      </w:r>
    </w:p>
    <w:p w:rsidR="00A523D9" w:rsidRPr="004A6AEC" w:rsidRDefault="00A523D9" w:rsidP="00A523D9">
      <w:pPr>
        <w:jc w:val="both"/>
      </w:pPr>
      <w:r w:rsidRPr="004A6AEC">
        <w:t xml:space="preserve">4.3. Рабочие программы, являющиеся авторскими,  проходят дополнительно процедуру внутреннего и при необходимости внешнего рецензирования. Внутреннее рецензирование проводится в общеобразовательном учреждении высококвалифицированным учителем соответствующего учебного предмета. </w:t>
      </w:r>
      <w:r w:rsidRPr="004A6AEC">
        <w:rPr>
          <w:i/>
        </w:rPr>
        <w:t xml:space="preserve"> </w:t>
      </w:r>
    </w:p>
    <w:p w:rsidR="00A523D9" w:rsidRPr="004A6AEC" w:rsidRDefault="00A523D9" w:rsidP="00A523D9">
      <w:pPr>
        <w:ind w:firstLine="709"/>
        <w:jc w:val="both"/>
      </w:pPr>
    </w:p>
    <w:p w:rsidR="00A523D9" w:rsidRPr="004A6AEC" w:rsidRDefault="00A523D9" w:rsidP="00A523D9">
      <w:pPr>
        <w:ind w:firstLine="709"/>
        <w:jc w:val="both"/>
      </w:pPr>
      <w:r w:rsidRPr="004A6AEC">
        <w:t>Данное Положение вступает в силу со дня его утверждения. Срок действия не ограничен (или до момента введения нового Положения).</w:t>
      </w:r>
    </w:p>
    <w:p w:rsidR="008B50F8" w:rsidRPr="004A6AEC" w:rsidRDefault="008B50F8"/>
    <w:sectPr w:rsidR="008B50F8" w:rsidRPr="004A6AEC" w:rsidSect="00B60A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630D4"/>
    <w:multiLevelType w:val="multilevel"/>
    <w:tmpl w:val="E9421E3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29734E3B"/>
    <w:multiLevelType w:val="hybridMultilevel"/>
    <w:tmpl w:val="E7A68794"/>
    <w:lvl w:ilvl="0" w:tplc="04190011">
      <w:start w:val="1"/>
      <w:numFmt w:val="decimal"/>
      <w:lvlText w:val="%1)"/>
      <w:lvlJc w:val="left"/>
      <w:pPr>
        <w:ind w:left="2487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009" w:hanging="360"/>
      </w:pPr>
    </w:lvl>
    <w:lvl w:ilvl="2" w:tplc="0419001B" w:tentative="1">
      <w:start w:val="1"/>
      <w:numFmt w:val="lowerRoman"/>
      <w:lvlText w:val="%3."/>
      <w:lvlJc w:val="right"/>
      <w:pPr>
        <w:ind w:left="2729" w:hanging="180"/>
      </w:pPr>
    </w:lvl>
    <w:lvl w:ilvl="3" w:tplc="0419000F" w:tentative="1">
      <w:start w:val="1"/>
      <w:numFmt w:val="decimal"/>
      <w:lvlText w:val="%4."/>
      <w:lvlJc w:val="left"/>
      <w:pPr>
        <w:ind w:left="3449" w:hanging="360"/>
      </w:pPr>
    </w:lvl>
    <w:lvl w:ilvl="4" w:tplc="04190019" w:tentative="1">
      <w:start w:val="1"/>
      <w:numFmt w:val="lowerLetter"/>
      <w:lvlText w:val="%5."/>
      <w:lvlJc w:val="left"/>
      <w:pPr>
        <w:ind w:left="4169" w:hanging="360"/>
      </w:pPr>
    </w:lvl>
    <w:lvl w:ilvl="5" w:tplc="0419001B" w:tentative="1">
      <w:start w:val="1"/>
      <w:numFmt w:val="lowerRoman"/>
      <w:lvlText w:val="%6."/>
      <w:lvlJc w:val="right"/>
      <w:pPr>
        <w:ind w:left="4889" w:hanging="180"/>
      </w:pPr>
    </w:lvl>
    <w:lvl w:ilvl="6" w:tplc="0419000F" w:tentative="1">
      <w:start w:val="1"/>
      <w:numFmt w:val="decimal"/>
      <w:lvlText w:val="%7."/>
      <w:lvlJc w:val="left"/>
      <w:pPr>
        <w:ind w:left="5609" w:hanging="360"/>
      </w:pPr>
    </w:lvl>
    <w:lvl w:ilvl="7" w:tplc="04190019" w:tentative="1">
      <w:start w:val="1"/>
      <w:numFmt w:val="lowerLetter"/>
      <w:lvlText w:val="%8."/>
      <w:lvlJc w:val="left"/>
      <w:pPr>
        <w:ind w:left="6329" w:hanging="360"/>
      </w:pPr>
    </w:lvl>
    <w:lvl w:ilvl="8" w:tplc="0419001B" w:tentative="1">
      <w:start w:val="1"/>
      <w:numFmt w:val="lowerRoman"/>
      <w:lvlText w:val="%9."/>
      <w:lvlJc w:val="right"/>
      <w:pPr>
        <w:ind w:left="7049" w:hanging="180"/>
      </w:pPr>
    </w:lvl>
  </w:abstractNum>
  <w:abstractNum w:abstractNumId="2">
    <w:nsid w:val="4F62338D"/>
    <w:multiLevelType w:val="hybridMultilevel"/>
    <w:tmpl w:val="CD08416E"/>
    <w:lvl w:ilvl="0" w:tplc="E5DE12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7C2441"/>
    <w:multiLevelType w:val="hybridMultilevel"/>
    <w:tmpl w:val="18D6448C"/>
    <w:lvl w:ilvl="0" w:tplc="E5DE12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7008AD"/>
    <w:multiLevelType w:val="hybridMultilevel"/>
    <w:tmpl w:val="1D9E838A"/>
    <w:lvl w:ilvl="0" w:tplc="E5DE12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23D9"/>
    <w:rsid w:val="000C4612"/>
    <w:rsid w:val="00241BCD"/>
    <w:rsid w:val="00406888"/>
    <w:rsid w:val="004A6AEC"/>
    <w:rsid w:val="00666FFB"/>
    <w:rsid w:val="006B5F7E"/>
    <w:rsid w:val="008B50F8"/>
    <w:rsid w:val="00946E2A"/>
    <w:rsid w:val="00A523D9"/>
    <w:rsid w:val="00B60A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3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A523D9"/>
    <w:pPr>
      <w:widowControl w:val="0"/>
      <w:autoSpaceDE w:val="0"/>
      <w:autoSpaceDN w:val="0"/>
      <w:adjustRightInd w:val="0"/>
      <w:spacing w:line="220" w:lineRule="exact"/>
      <w:ind w:firstLine="514"/>
      <w:jc w:val="both"/>
    </w:pPr>
  </w:style>
  <w:style w:type="character" w:customStyle="1" w:styleId="FontStyle43">
    <w:name w:val="Font Style43"/>
    <w:rsid w:val="00A523D9"/>
    <w:rPr>
      <w:rFonts w:ascii="Times New Roman" w:hAnsi="Times New Roman" w:cs="Times New Roman" w:hint="default"/>
      <w:sz w:val="18"/>
      <w:szCs w:val="18"/>
    </w:rPr>
  </w:style>
  <w:style w:type="paragraph" w:customStyle="1" w:styleId="Style10">
    <w:name w:val="Style10"/>
    <w:basedOn w:val="a"/>
    <w:rsid w:val="00A523D9"/>
    <w:pPr>
      <w:widowControl w:val="0"/>
      <w:autoSpaceDE w:val="0"/>
      <w:autoSpaceDN w:val="0"/>
      <w:adjustRightInd w:val="0"/>
      <w:spacing w:line="230" w:lineRule="exact"/>
      <w:ind w:firstLine="514"/>
      <w:jc w:val="both"/>
    </w:pPr>
  </w:style>
  <w:style w:type="character" w:customStyle="1" w:styleId="FontStyle29">
    <w:name w:val="Font Style29"/>
    <w:basedOn w:val="a0"/>
    <w:rsid w:val="00A523D9"/>
    <w:rPr>
      <w:rFonts w:ascii="Times New Roman" w:hAnsi="Times New Roman" w:cs="Times New Roman" w:hint="default"/>
      <w:sz w:val="18"/>
      <w:szCs w:val="18"/>
    </w:rPr>
  </w:style>
  <w:style w:type="character" w:customStyle="1" w:styleId="FontStyle32">
    <w:name w:val="Font Style32"/>
    <w:basedOn w:val="a0"/>
    <w:rsid w:val="00A523D9"/>
    <w:rPr>
      <w:rFonts w:ascii="Times New Roman" w:hAnsi="Times New Roman" w:cs="Times New Roman" w:hint="default"/>
      <w:b/>
      <w:bCs/>
      <w:sz w:val="18"/>
      <w:szCs w:val="18"/>
    </w:rPr>
  </w:style>
  <w:style w:type="paragraph" w:styleId="a3">
    <w:name w:val="Balloon Text"/>
    <w:basedOn w:val="a"/>
    <w:link w:val="a4"/>
    <w:uiPriority w:val="99"/>
    <w:semiHidden/>
    <w:unhideWhenUsed/>
    <w:rsid w:val="00666FF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66FF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973</Words>
  <Characters>5552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кампьютер № 3б</cp:lastModifiedBy>
  <cp:revision>7</cp:revision>
  <cp:lastPrinted>2017-10-23T06:42:00Z</cp:lastPrinted>
  <dcterms:created xsi:type="dcterms:W3CDTF">2015-09-17T09:01:00Z</dcterms:created>
  <dcterms:modified xsi:type="dcterms:W3CDTF">2017-10-26T07:23:00Z</dcterms:modified>
</cp:coreProperties>
</file>